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489" w:rsidRDefault="00EC5489">
      <w:pPr>
        <w:pStyle w:val="a4"/>
        <w:rPr>
          <w:color w:val="333333"/>
        </w:rPr>
      </w:pPr>
      <w:bookmarkStart w:id="0" w:name="_GoBack"/>
      <w:bookmarkEnd w:id="0"/>
    </w:p>
    <w:p w:rsidR="00EC5489" w:rsidRDefault="00EC5489">
      <w:pPr>
        <w:pStyle w:val="a4"/>
        <w:rPr>
          <w:color w:val="333333"/>
        </w:rPr>
      </w:pPr>
    </w:p>
    <w:p w:rsidR="00846E47" w:rsidRDefault="00FB252C">
      <w:pPr>
        <w:pStyle w:val="a4"/>
      </w:pPr>
      <w:r>
        <w:rPr>
          <w:color w:val="333333"/>
        </w:rPr>
        <w:t>Об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обеспечении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беспрепятственного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доступа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здания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образовательной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организации</w:t>
      </w:r>
    </w:p>
    <w:p w:rsidR="00846E47" w:rsidRDefault="00846E47">
      <w:pPr>
        <w:pStyle w:val="a3"/>
        <w:ind w:left="0"/>
        <w:rPr>
          <w:b/>
          <w:sz w:val="30"/>
        </w:rPr>
      </w:pPr>
    </w:p>
    <w:p w:rsidR="003E3C01" w:rsidRDefault="007C5FDD" w:rsidP="007C5FDD">
      <w:pPr>
        <w:pStyle w:val="a6"/>
        <w:shd w:val="clear" w:color="auto" w:fill="FFFFFF" w:themeFill="background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доступа в здание образовательной организации инвалидов и лиц с ограниченными возможностями здоровья в М</w:t>
      </w:r>
      <w:r w:rsidR="003E3C01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ДОУ «Детский сад №289</w:t>
      </w:r>
      <w:r w:rsidR="00953473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 w:rsidR="003E3C01">
        <w:rPr>
          <w:color w:val="000000"/>
          <w:sz w:val="28"/>
          <w:szCs w:val="28"/>
        </w:rPr>
        <w:t>не имеется.</w:t>
      </w:r>
    </w:p>
    <w:p w:rsidR="003E3C01" w:rsidRDefault="007C5FDD" w:rsidP="007C5FDD">
      <w:pPr>
        <w:pStyle w:val="a6"/>
        <w:shd w:val="clear" w:color="auto" w:fill="FFFFFF" w:themeFill="background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Конструктивные особенности здания не предусматривают наличие подъемников, других приспособлений, обеспечивающих доступ инвалидов и лиц с ограниченными возможностями здоровья (ОВЗ). </w:t>
      </w:r>
    </w:p>
    <w:p w:rsidR="007C5FDD" w:rsidRDefault="007C5FDD" w:rsidP="003E3C01">
      <w:pPr>
        <w:pStyle w:val="a6"/>
        <w:shd w:val="clear" w:color="auto" w:fill="FFFFFF" w:themeFill="background1"/>
        <w:jc w:val="both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color w:val="000000"/>
          <w:sz w:val="28"/>
          <w:szCs w:val="28"/>
        </w:rPr>
        <w:t>Тифлотехника</w:t>
      </w:r>
      <w:proofErr w:type="spellEnd"/>
      <w:r>
        <w:rPr>
          <w:color w:val="000000"/>
          <w:sz w:val="28"/>
          <w:szCs w:val="28"/>
        </w:rPr>
        <w:t xml:space="preserve">, тактильные плитки, напольные метки, устройства для закрепления инвалидных колясок, поручни внутри помещений, приспособления для туалета/душа, кровати и матрасы специализированного  </w:t>
      </w:r>
      <w:r w:rsidR="00953473">
        <w:rPr>
          <w:color w:val="000000"/>
          <w:sz w:val="28"/>
          <w:szCs w:val="28"/>
        </w:rPr>
        <w:t>назначения не имеются.</w:t>
      </w:r>
    </w:p>
    <w:p w:rsidR="00846E47" w:rsidRDefault="00846E47" w:rsidP="003E3C01">
      <w:pPr>
        <w:pStyle w:val="a5"/>
        <w:tabs>
          <w:tab w:val="left" w:pos="264"/>
        </w:tabs>
        <w:spacing w:before="0" w:line="276" w:lineRule="auto"/>
        <w:ind w:firstLine="0"/>
        <w:rPr>
          <w:sz w:val="24"/>
        </w:rPr>
      </w:pPr>
    </w:p>
    <w:sectPr w:rsidR="00846E47" w:rsidSect="00953473">
      <w:type w:val="continuous"/>
      <w:pgSz w:w="11910" w:h="16840"/>
      <w:pgMar w:top="426" w:right="740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33B74"/>
    <w:multiLevelType w:val="hybridMultilevel"/>
    <w:tmpl w:val="145669F2"/>
    <w:lvl w:ilvl="0" w:tplc="021400EE">
      <w:numFmt w:val="bullet"/>
      <w:lvlText w:val="·"/>
      <w:lvlJc w:val="left"/>
      <w:pPr>
        <w:ind w:left="26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60BC00">
      <w:numFmt w:val="bullet"/>
      <w:lvlText w:val="•"/>
      <w:lvlJc w:val="left"/>
      <w:pPr>
        <w:ind w:left="1192" w:hanging="144"/>
      </w:pPr>
      <w:rPr>
        <w:rFonts w:hint="default"/>
        <w:lang w:val="ru-RU" w:eastAsia="en-US" w:bidi="ar-SA"/>
      </w:rPr>
    </w:lvl>
    <w:lvl w:ilvl="2" w:tplc="C57832C2">
      <w:numFmt w:val="bullet"/>
      <w:lvlText w:val="•"/>
      <w:lvlJc w:val="left"/>
      <w:pPr>
        <w:ind w:left="2124" w:hanging="144"/>
      </w:pPr>
      <w:rPr>
        <w:rFonts w:hint="default"/>
        <w:lang w:val="ru-RU" w:eastAsia="en-US" w:bidi="ar-SA"/>
      </w:rPr>
    </w:lvl>
    <w:lvl w:ilvl="3" w:tplc="C95AF9B0">
      <w:numFmt w:val="bullet"/>
      <w:lvlText w:val="•"/>
      <w:lvlJc w:val="left"/>
      <w:pPr>
        <w:ind w:left="3057" w:hanging="144"/>
      </w:pPr>
      <w:rPr>
        <w:rFonts w:hint="default"/>
        <w:lang w:val="ru-RU" w:eastAsia="en-US" w:bidi="ar-SA"/>
      </w:rPr>
    </w:lvl>
    <w:lvl w:ilvl="4" w:tplc="7E2828F2">
      <w:numFmt w:val="bullet"/>
      <w:lvlText w:val="•"/>
      <w:lvlJc w:val="left"/>
      <w:pPr>
        <w:ind w:left="3989" w:hanging="144"/>
      </w:pPr>
      <w:rPr>
        <w:rFonts w:hint="default"/>
        <w:lang w:val="ru-RU" w:eastAsia="en-US" w:bidi="ar-SA"/>
      </w:rPr>
    </w:lvl>
    <w:lvl w:ilvl="5" w:tplc="3DE02F14">
      <w:numFmt w:val="bullet"/>
      <w:lvlText w:val="•"/>
      <w:lvlJc w:val="left"/>
      <w:pPr>
        <w:ind w:left="4922" w:hanging="144"/>
      </w:pPr>
      <w:rPr>
        <w:rFonts w:hint="default"/>
        <w:lang w:val="ru-RU" w:eastAsia="en-US" w:bidi="ar-SA"/>
      </w:rPr>
    </w:lvl>
    <w:lvl w:ilvl="6" w:tplc="6EFC56B8">
      <w:numFmt w:val="bullet"/>
      <w:lvlText w:val="•"/>
      <w:lvlJc w:val="left"/>
      <w:pPr>
        <w:ind w:left="5854" w:hanging="144"/>
      </w:pPr>
      <w:rPr>
        <w:rFonts w:hint="default"/>
        <w:lang w:val="ru-RU" w:eastAsia="en-US" w:bidi="ar-SA"/>
      </w:rPr>
    </w:lvl>
    <w:lvl w:ilvl="7" w:tplc="6C8A6E92">
      <w:numFmt w:val="bullet"/>
      <w:lvlText w:val="•"/>
      <w:lvlJc w:val="left"/>
      <w:pPr>
        <w:ind w:left="6786" w:hanging="144"/>
      </w:pPr>
      <w:rPr>
        <w:rFonts w:hint="default"/>
        <w:lang w:val="ru-RU" w:eastAsia="en-US" w:bidi="ar-SA"/>
      </w:rPr>
    </w:lvl>
    <w:lvl w:ilvl="8" w:tplc="7732492E">
      <w:numFmt w:val="bullet"/>
      <w:lvlText w:val="•"/>
      <w:lvlJc w:val="left"/>
      <w:pPr>
        <w:ind w:left="7719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E47"/>
    <w:rsid w:val="002E1016"/>
    <w:rsid w:val="003E3C01"/>
    <w:rsid w:val="007C5FDD"/>
    <w:rsid w:val="00846E47"/>
    <w:rsid w:val="00953473"/>
    <w:rsid w:val="00EC5489"/>
    <w:rsid w:val="00FB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8B0437-6BEE-4C56-B078-0A2564DB0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5"/>
      <w:ind w:left="3985" w:hanging="3717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80"/>
      <w:ind w:left="263" w:hanging="14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unhideWhenUsed/>
    <w:rsid w:val="007C5FD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ctive-item">
    <w:name w:val="active-item"/>
    <w:basedOn w:val="a0"/>
    <w:rsid w:val="007C5F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5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2025-04-29T11:00:00Z</dcterms:created>
  <dcterms:modified xsi:type="dcterms:W3CDTF">2025-04-29T11:00:00Z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2022-04-10T00:00:00Z</vt:filetime>
  </property>
</Properties>
</file>